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C93" w:rsidRPr="009A32B3" w:rsidRDefault="00EC6C93" w:rsidP="009A32B3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9A32B3">
        <w:rPr>
          <w:rFonts w:ascii="Arial" w:hAnsi="Arial" w:cs="Arial"/>
          <w:b/>
          <w:bCs/>
          <w:sz w:val="24"/>
          <w:szCs w:val="24"/>
        </w:rPr>
        <w:t>INCOTERMS- ULUSLARARASI TESLİM ŞEKİLLERİ KURALLARI SATSO’DA ELE ALINACAK</w:t>
      </w:r>
    </w:p>
    <w:p w:rsidR="00EC6C93" w:rsidRPr="009A32B3" w:rsidRDefault="00EC6C93" w:rsidP="009A32B3">
      <w:pPr>
        <w:jc w:val="both"/>
        <w:rPr>
          <w:rFonts w:ascii="Arial" w:hAnsi="Arial" w:cs="Arial"/>
          <w:sz w:val="24"/>
          <w:szCs w:val="24"/>
        </w:rPr>
      </w:pPr>
    </w:p>
    <w:p w:rsidR="00EC6C93" w:rsidRDefault="00EC6C93" w:rsidP="009A32B3">
      <w:pPr>
        <w:jc w:val="both"/>
        <w:rPr>
          <w:rFonts w:ascii="Arial" w:hAnsi="Arial" w:cs="Arial"/>
          <w:sz w:val="24"/>
          <w:szCs w:val="24"/>
        </w:rPr>
      </w:pPr>
      <w:r w:rsidRPr="009A32B3">
        <w:rPr>
          <w:rFonts w:ascii="Arial" w:hAnsi="Arial" w:cs="Arial"/>
          <w:sz w:val="24"/>
          <w:szCs w:val="24"/>
        </w:rPr>
        <w:t xml:space="preserve"> Sakarya Ticaret ve Sanayi Odası’ndan açıklamada ihracat açısından önemli ve değişen mevzuatın takibi için toplantılar düzenleneceği belirtildi. İlk olarak Incoterms- Uluslararası Teslim Şekilleri Kuralları SATSO’da ele alınacak.</w:t>
      </w:r>
    </w:p>
    <w:p w:rsidR="00EC6C93" w:rsidRPr="009A32B3" w:rsidRDefault="00EC6C93" w:rsidP="009A32B3">
      <w:pPr>
        <w:jc w:val="both"/>
        <w:rPr>
          <w:rFonts w:ascii="Arial" w:hAnsi="Arial" w:cs="Arial"/>
          <w:sz w:val="24"/>
          <w:szCs w:val="24"/>
        </w:rPr>
      </w:pPr>
      <w:r w:rsidRPr="009A32B3">
        <w:rPr>
          <w:rFonts w:ascii="Arial" w:hAnsi="Arial" w:cs="Arial"/>
          <w:sz w:val="24"/>
          <w:szCs w:val="24"/>
        </w:rPr>
        <w:t>Açıklama şöyle ;</w:t>
      </w:r>
    </w:p>
    <w:p w:rsidR="00EC6C93" w:rsidRPr="009A32B3" w:rsidRDefault="00EC6C93" w:rsidP="009A32B3">
      <w:pPr>
        <w:jc w:val="both"/>
        <w:rPr>
          <w:rFonts w:ascii="Arial" w:hAnsi="Arial" w:cs="Arial"/>
          <w:sz w:val="24"/>
          <w:szCs w:val="24"/>
        </w:rPr>
      </w:pPr>
      <w:r w:rsidRPr="009A32B3">
        <w:rPr>
          <w:rFonts w:ascii="Arial" w:hAnsi="Arial" w:cs="Arial"/>
          <w:sz w:val="24"/>
          <w:szCs w:val="24"/>
        </w:rPr>
        <w:t xml:space="preserve"> ‘’Uluslararası  ticaretin gelişimine ayak uydurabilmesi için düzenli olarak güncellenen ve dünya çapında bir sözleşmesel standart olarak kabul gören Incoterms- Uluslararası Teslim Şekilleri Kuralları revize edilmiş son hali ile 1 Ocak 2011 tarihinde yürürlüğe girmiştir.</w:t>
      </w:r>
    </w:p>
    <w:p w:rsidR="00EC6C93" w:rsidRPr="009A32B3" w:rsidRDefault="00EC6C93" w:rsidP="009A32B3">
      <w:pPr>
        <w:jc w:val="both"/>
        <w:rPr>
          <w:rFonts w:ascii="Arial" w:hAnsi="Arial" w:cs="Arial"/>
          <w:sz w:val="24"/>
          <w:szCs w:val="24"/>
        </w:rPr>
      </w:pPr>
      <w:r w:rsidRPr="009A32B3">
        <w:rPr>
          <w:rFonts w:ascii="Arial" w:hAnsi="Arial" w:cs="Arial"/>
          <w:sz w:val="24"/>
          <w:szCs w:val="24"/>
        </w:rPr>
        <w:t>Bu çerçevede, gelişen yeni mevzuatlar ve güncellenen uluslararası teslim şekillerinin ilgili kesimlere aktarılması amacıyla, Sakarya Ticaret ve Sanayi Odası ve Sakarya Üniversitesi işbirliği ile yürütülen  (SAİGEP) Sakarya’nın İhracatını Geliştirme Projesi çerçevesinde</w:t>
      </w:r>
      <w:r w:rsidRPr="009A32B3">
        <w:rPr>
          <w:rFonts w:ascii="Arial" w:hAnsi="Arial" w:cs="Arial"/>
          <w:b/>
          <w:bCs/>
          <w:sz w:val="24"/>
          <w:szCs w:val="24"/>
        </w:rPr>
        <w:t>; “Yeni INCOTERMS 2010- Dış Ticarette Teslim Şekilleri ve Uygulamaları” k</w:t>
      </w:r>
      <w:r w:rsidRPr="009A32B3">
        <w:rPr>
          <w:rFonts w:ascii="Arial" w:hAnsi="Arial" w:cs="Arial"/>
          <w:sz w:val="24"/>
          <w:szCs w:val="24"/>
        </w:rPr>
        <w:t>onulu bir Eğitim Semineri düzenlenecektir.</w:t>
      </w:r>
    </w:p>
    <w:p w:rsidR="00EC6C93" w:rsidRPr="009A32B3" w:rsidRDefault="00EC6C93" w:rsidP="009A32B3">
      <w:pPr>
        <w:jc w:val="both"/>
        <w:rPr>
          <w:rFonts w:ascii="Arial" w:hAnsi="Arial" w:cs="Arial"/>
          <w:sz w:val="24"/>
          <w:szCs w:val="24"/>
        </w:rPr>
      </w:pPr>
      <w:r w:rsidRPr="009A32B3">
        <w:rPr>
          <w:rFonts w:ascii="Arial" w:hAnsi="Arial" w:cs="Arial"/>
          <w:sz w:val="24"/>
          <w:szCs w:val="24"/>
        </w:rPr>
        <w:t>31 Mart 2011 Perşembe günü saat 14.00’de Sakarya Ticaret ve Sanayi Odası Ali Coşkun Toplantı Salonu’nda yapılacak olan eğitim programına iştirakinizi rica ederiz</w:t>
      </w:r>
      <w:r>
        <w:rPr>
          <w:rFonts w:ascii="Arial" w:hAnsi="Arial" w:cs="Arial"/>
          <w:sz w:val="24"/>
          <w:szCs w:val="24"/>
        </w:rPr>
        <w:t xml:space="preserve">”.  </w:t>
      </w:r>
    </w:p>
    <w:p w:rsidR="00EC6C93" w:rsidRDefault="00EC6C93" w:rsidP="006408E0"/>
    <w:p w:rsidR="00EC6C93" w:rsidRDefault="00EC6C93" w:rsidP="006408E0">
      <w:r>
        <w:t xml:space="preserve">SEMİNER PROGRAMI; </w:t>
      </w:r>
    </w:p>
    <w:p w:rsidR="00EC6C93" w:rsidRDefault="00EC6C93" w:rsidP="006408E0">
      <w:r>
        <w:t>Konusu                    : Yeni INCOTERMS 2010- Dış Ticarette Teslim Şekilleri ve  Uygulamaları</w:t>
      </w:r>
    </w:p>
    <w:p w:rsidR="00EC6C93" w:rsidRDefault="00EC6C93" w:rsidP="006408E0">
      <w:r>
        <w:t>Tarihi                        : 31 Mart 2011 Perşembe</w:t>
      </w:r>
    </w:p>
    <w:p w:rsidR="00EC6C93" w:rsidRDefault="00EC6C93" w:rsidP="006408E0">
      <w:r>
        <w:t>Saati                          : 14:00 – 16:00</w:t>
      </w:r>
    </w:p>
    <w:p w:rsidR="00EC6C93" w:rsidRDefault="00EC6C93" w:rsidP="006408E0">
      <w:r>
        <w:t>Yeri                            : SATSO Ali Coşkun Konferans Salonu</w:t>
      </w:r>
    </w:p>
    <w:p w:rsidR="00EC6C93" w:rsidRDefault="00EC6C93" w:rsidP="006408E0">
      <w:r>
        <w:t>Eğitmen                    : Burhan ÖZKAN -  Sapanca MYO Dış Ticaret Bölüm Başkanı</w:t>
      </w:r>
    </w:p>
    <w:p w:rsidR="00EC6C93" w:rsidRDefault="00EC6C93" w:rsidP="006408E0">
      <w:r>
        <w:t xml:space="preserve"> </w:t>
      </w:r>
    </w:p>
    <w:p w:rsidR="00EC6C93" w:rsidRDefault="00EC6C93" w:rsidP="006408E0">
      <w:r>
        <w:t xml:space="preserve"> </w:t>
      </w:r>
    </w:p>
    <w:p w:rsidR="00EC6C93" w:rsidRDefault="00EC6C93" w:rsidP="006408E0">
      <w:r>
        <w:t xml:space="preserve"> </w:t>
      </w:r>
    </w:p>
    <w:p w:rsidR="00EC6C93" w:rsidRDefault="00EC6C93"/>
    <w:sectPr w:rsidR="00EC6C93" w:rsidSect="008801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08E0"/>
    <w:rsid w:val="006408E0"/>
    <w:rsid w:val="00880195"/>
    <w:rsid w:val="00940C4E"/>
    <w:rsid w:val="009A32B3"/>
    <w:rsid w:val="00E055AA"/>
    <w:rsid w:val="00EC6C93"/>
    <w:rsid w:val="00EE2E2B"/>
    <w:rsid w:val="00FD2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19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1</Pages>
  <Words>226</Words>
  <Characters>1294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Müjgan ZAMAN</dc:creator>
  <cp:keywords/>
  <dc:description/>
  <cp:lastModifiedBy>acer</cp:lastModifiedBy>
  <cp:revision>6</cp:revision>
  <dcterms:created xsi:type="dcterms:W3CDTF">2011-03-30T11:08:00Z</dcterms:created>
  <dcterms:modified xsi:type="dcterms:W3CDTF">2011-03-30T11:19:00Z</dcterms:modified>
</cp:coreProperties>
</file>